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AD5B32" w14:textId="109BE72C" w:rsidR="00B417D8" w:rsidRDefault="00B417D8" w:rsidP="00B417D8">
      <w:pPr>
        <w:pStyle w:val="NoSpacing"/>
        <w:rPr>
          <w:rFonts w:cs="Times New Roman"/>
          <w:szCs w:val="24"/>
        </w:rPr>
      </w:pPr>
      <w:r>
        <w:rPr>
          <w:rFonts w:cs="Times New Roman"/>
          <w:szCs w:val="24"/>
        </w:rPr>
        <w:t xml:space="preserve">“A Broken Heart”    </w:t>
      </w:r>
      <w:r>
        <w:rPr>
          <w:rFonts w:cs="Times New Roman"/>
          <w:szCs w:val="24"/>
        </w:rPr>
        <w:tab/>
      </w:r>
      <w:r>
        <w:rPr>
          <w:rFonts w:cs="Times New Roman"/>
          <w:szCs w:val="24"/>
        </w:rPr>
        <w:tab/>
      </w:r>
      <w:r>
        <w:rPr>
          <w:rFonts w:cs="Times New Roman"/>
          <w:szCs w:val="24"/>
        </w:rPr>
        <w:tab/>
      </w:r>
      <w:r>
        <w:rPr>
          <w:rFonts w:cs="Times New Roman"/>
          <w:szCs w:val="24"/>
        </w:rPr>
        <w:tab/>
      </w:r>
    </w:p>
    <w:p w14:paraId="539079BC" w14:textId="77777777" w:rsidR="00B417D8" w:rsidRDefault="00B417D8" w:rsidP="00B417D8">
      <w:pPr>
        <w:pStyle w:val="NoSpacing"/>
        <w:rPr>
          <w:rFonts w:cs="Times New Roman"/>
          <w:szCs w:val="24"/>
        </w:rPr>
      </w:pPr>
    </w:p>
    <w:p w14:paraId="689B02B4" w14:textId="77777777" w:rsidR="00B417D8" w:rsidRDefault="00B417D8" w:rsidP="00B417D8">
      <w:pPr>
        <w:pStyle w:val="NoSpacing"/>
        <w:rPr>
          <w:rFonts w:cs="Times New Roman"/>
          <w:szCs w:val="24"/>
        </w:rPr>
      </w:pPr>
      <w:r>
        <w:rPr>
          <w:rFonts w:cs="Times New Roman"/>
          <w:szCs w:val="24"/>
        </w:rPr>
        <w:t xml:space="preserve">Adolph </w:t>
      </w:r>
      <w:proofErr w:type="spellStart"/>
      <w:r>
        <w:rPr>
          <w:rFonts w:cs="Times New Roman"/>
          <w:szCs w:val="24"/>
        </w:rPr>
        <w:t>Weske</w:t>
      </w:r>
      <w:proofErr w:type="spellEnd"/>
      <w:r>
        <w:rPr>
          <w:rFonts w:cs="Times New Roman"/>
          <w:szCs w:val="24"/>
        </w:rPr>
        <w:t xml:space="preserve">, born in 1838 near </w:t>
      </w:r>
      <w:proofErr w:type="spellStart"/>
      <w:r>
        <w:rPr>
          <w:rFonts w:cs="Times New Roman"/>
          <w:szCs w:val="24"/>
        </w:rPr>
        <w:t>Liegnitz</w:t>
      </w:r>
      <w:proofErr w:type="spellEnd"/>
      <w:r>
        <w:rPr>
          <w:rFonts w:cs="Times New Roman"/>
          <w:szCs w:val="24"/>
        </w:rPr>
        <w:t xml:space="preserve"> in the p</w:t>
      </w:r>
      <w:r w:rsidRPr="001B01CA">
        <w:rPr>
          <w:rFonts w:cs="Times New Roman"/>
          <w:szCs w:val="24"/>
        </w:rPr>
        <w:t xml:space="preserve">rovince of Silesia, Germany, </w:t>
      </w:r>
      <w:r>
        <w:rPr>
          <w:rFonts w:cs="Times New Roman"/>
          <w:szCs w:val="24"/>
        </w:rPr>
        <w:t>traveled around Cape Horn, arriving in California in 1850. He was 17 and ready for adventure, lured by tales of American riches – gold was discovered here in 1848 – in gold mining, which he began with his older brother. They mined for a few years in Placer C</w:t>
      </w:r>
      <w:r w:rsidRPr="001B01CA">
        <w:rPr>
          <w:rFonts w:cs="Times New Roman"/>
          <w:szCs w:val="24"/>
        </w:rPr>
        <w:t>ounty</w:t>
      </w:r>
      <w:r>
        <w:rPr>
          <w:rFonts w:cs="Times New Roman"/>
          <w:szCs w:val="24"/>
        </w:rPr>
        <w:t xml:space="preserve">, in a settlement founded by gold miners. Originally called Michigan City, it had its own post office in 1854 and by 1858 the town was shipping $100,000 worth of gold each month. </w:t>
      </w:r>
      <w:r w:rsidRPr="00F6386F">
        <w:rPr>
          <w:rFonts w:cs="Times New Roman"/>
          <w:szCs w:val="24"/>
        </w:rPr>
        <w:t>Leland Stanford ran a store in the town from 1853 to 1855</w:t>
      </w:r>
      <w:r>
        <w:rPr>
          <w:rFonts w:cs="Times New Roman"/>
          <w:szCs w:val="24"/>
        </w:rPr>
        <w:t>, became a successful merchant, was president of the Central Pacific Railroad, and later founded Stanford University. Michigan City was a place to strike it rich.</w:t>
      </w:r>
    </w:p>
    <w:p w14:paraId="1DC39254" w14:textId="77777777" w:rsidR="00B417D8" w:rsidRDefault="00B417D8" w:rsidP="00B417D8">
      <w:pPr>
        <w:pStyle w:val="NoSpacing"/>
        <w:rPr>
          <w:rFonts w:cs="Times New Roman"/>
          <w:szCs w:val="24"/>
        </w:rPr>
      </w:pPr>
      <w:r>
        <w:rPr>
          <w:rFonts w:cs="Times New Roman"/>
          <w:szCs w:val="24"/>
        </w:rPr>
        <w:tab/>
        <w:t xml:space="preserve">And </w:t>
      </w:r>
      <w:proofErr w:type="spellStart"/>
      <w:r>
        <w:rPr>
          <w:rFonts w:cs="Times New Roman"/>
          <w:szCs w:val="24"/>
        </w:rPr>
        <w:t>Adoph</w:t>
      </w:r>
      <w:proofErr w:type="spellEnd"/>
      <w:r>
        <w:rPr>
          <w:rFonts w:cs="Times New Roman"/>
          <w:szCs w:val="24"/>
        </w:rPr>
        <w:t xml:space="preserve"> did just that, earning an estimated $1,000 a day from the gold strike in the El Dorado Mother Lode area. After mining for a few years and making a fortune, he moved to San Francisco, about 150 miles away, and became a businessman. Being a patriot, he enlisted in 1862 in</w:t>
      </w:r>
      <w:r w:rsidRPr="001B01CA">
        <w:rPr>
          <w:rFonts w:cs="Times New Roman"/>
          <w:szCs w:val="24"/>
        </w:rPr>
        <w:t xml:space="preserve"> the Second California Volunteer Cavalry and </w:t>
      </w:r>
      <w:r>
        <w:rPr>
          <w:rFonts w:cs="Times New Roman"/>
          <w:szCs w:val="24"/>
        </w:rPr>
        <w:t>served</w:t>
      </w:r>
      <w:r w:rsidRPr="001B01CA">
        <w:rPr>
          <w:rFonts w:cs="Times New Roman"/>
          <w:szCs w:val="24"/>
        </w:rPr>
        <w:t xml:space="preserve"> as q</w:t>
      </w:r>
      <w:r>
        <w:rPr>
          <w:rFonts w:cs="Times New Roman"/>
          <w:szCs w:val="24"/>
        </w:rPr>
        <w:t>uartermaster sergeant, a position he held until the end of the Civil War.</w:t>
      </w:r>
    </w:p>
    <w:p w14:paraId="72D1594F" w14:textId="77777777" w:rsidR="00B417D8" w:rsidRDefault="00B417D8" w:rsidP="00B417D8">
      <w:pPr>
        <w:pStyle w:val="NoSpacing"/>
        <w:rPr>
          <w:rFonts w:cs="Times New Roman"/>
          <w:szCs w:val="24"/>
        </w:rPr>
      </w:pPr>
      <w:r>
        <w:rPr>
          <w:rFonts w:cs="Times New Roman"/>
          <w:szCs w:val="24"/>
        </w:rPr>
        <w:tab/>
        <w:t xml:space="preserve"> After the war </w:t>
      </w:r>
      <w:proofErr w:type="spellStart"/>
      <w:r w:rsidRPr="001B01CA">
        <w:rPr>
          <w:rFonts w:cs="Times New Roman"/>
          <w:szCs w:val="24"/>
        </w:rPr>
        <w:t>Weske</w:t>
      </w:r>
      <w:proofErr w:type="spellEnd"/>
      <w:r w:rsidRPr="001B01CA">
        <w:rPr>
          <w:rFonts w:cs="Times New Roman"/>
          <w:szCs w:val="24"/>
        </w:rPr>
        <w:t xml:space="preserve"> </w:t>
      </w:r>
      <w:r>
        <w:rPr>
          <w:rFonts w:cs="Times New Roman"/>
          <w:szCs w:val="24"/>
        </w:rPr>
        <w:t>worked in San Francisco</w:t>
      </w:r>
      <w:r w:rsidRPr="001B01CA">
        <w:rPr>
          <w:rFonts w:cs="Times New Roman"/>
          <w:szCs w:val="24"/>
        </w:rPr>
        <w:t xml:space="preserve"> with the California Cracker Company, </w:t>
      </w:r>
      <w:r>
        <w:rPr>
          <w:rFonts w:cs="Times New Roman"/>
          <w:szCs w:val="24"/>
        </w:rPr>
        <w:t xml:space="preserve">where he apparently had financial success. But his homeland called and in </w:t>
      </w:r>
      <w:r w:rsidRPr="001B01CA">
        <w:rPr>
          <w:rFonts w:cs="Times New Roman"/>
          <w:szCs w:val="24"/>
        </w:rPr>
        <w:t>1873</w:t>
      </w:r>
      <w:r>
        <w:rPr>
          <w:rFonts w:cs="Times New Roman"/>
          <w:szCs w:val="24"/>
        </w:rPr>
        <w:t xml:space="preserve"> he</w:t>
      </w:r>
      <w:r w:rsidRPr="001B01CA">
        <w:rPr>
          <w:rFonts w:cs="Times New Roman"/>
          <w:szCs w:val="24"/>
        </w:rPr>
        <w:t xml:space="preserve"> returned to </w:t>
      </w:r>
      <w:r>
        <w:rPr>
          <w:rFonts w:cs="Times New Roman"/>
          <w:szCs w:val="24"/>
        </w:rPr>
        <w:t xml:space="preserve">Germany and a year later married </w:t>
      </w:r>
      <w:proofErr w:type="spellStart"/>
      <w:r>
        <w:rPr>
          <w:rFonts w:cs="Times New Roman"/>
          <w:szCs w:val="24"/>
        </w:rPr>
        <w:t>Betl</w:t>
      </w:r>
      <w:proofErr w:type="spellEnd"/>
      <w:r>
        <w:rPr>
          <w:rFonts w:cs="Times New Roman"/>
          <w:szCs w:val="24"/>
        </w:rPr>
        <w:t xml:space="preserve"> Meyer.</w:t>
      </w:r>
      <w:r w:rsidRPr="001B01CA">
        <w:rPr>
          <w:rFonts w:cs="Times New Roman"/>
          <w:szCs w:val="24"/>
        </w:rPr>
        <w:t xml:space="preserve"> </w:t>
      </w:r>
      <w:r>
        <w:rPr>
          <w:rFonts w:cs="Times New Roman"/>
          <w:szCs w:val="24"/>
        </w:rPr>
        <w:t xml:space="preserve">In </w:t>
      </w:r>
      <w:r w:rsidRPr="001B01CA">
        <w:rPr>
          <w:rFonts w:cs="Times New Roman"/>
          <w:szCs w:val="24"/>
        </w:rPr>
        <w:t xml:space="preserve">1885 </w:t>
      </w:r>
      <w:proofErr w:type="spellStart"/>
      <w:r>
        <w:rPr>
          <w:rFonts w:cs="Times New Roman"/>
          <w:szCs w:val="24"/>
        </w:rPr>
        <w:t>Weske</w:t>
      </w:r>
      <w:proofErr w:type="spellEnd"/>
      <w:r>
        <w:rPr>
          <w:rFonts w:cs="Times New Roman"/>
          <w:szCs w:val="24"/>
        </w:rPr>
        <w:t xml:space="preserve"> brought</w:t>
      </w:r>
      <w:r w:rsidRPr="001B01CA">
        <w:rPr>
          <w:rFonts w:cs="Times New Roman"/>
          <w:szCs w:val="24"/>
        </w:rPr>
        <w:t xml:space="preserve"> his family </w:t>
      </w:r>
      <w:r>
        <w:rPr>
          <w:rFonts w:cs="Times New Roman"/>
          <w:szCs w:val="24"/>
        </w:rPr>
        <w:t>back</w:t>
      </w:r>
      <w:r w:rsidRPr="001B01CA">
        <w:rPr>
          <w:rFonts w:cs="Times New Roman"/>
          <w:szCs w:val="24"/>
        </w:rPr>
        <w:t xml:space="preserve"> </w:t>
      </w:r>
      <w:r>
        <w:rPr>
          <w:rFonts w:cs="Times New Roman"/>
          <w:szCs w:val="24"/>
        </w:rPr>
        <w:t xml:space="preserve">to California, where he continued to ascend the ladder, becoming manager, </w:t>
      </w:r>
      <w:r w:rsidRPr="001B01CA">
        <w:rPr>
          <w:rFonts w:cs="Times New Roman"/>
          <w:szCs w:val="24"/>
        </w:rPr>
        <w:t>superintendent</w:t>
      </w:r>
      <w:r>
        <w:rPr>
          <w:rFonts w:cs="Times New Roman"/>
          <w:szCs w:val="24"/>
        </w:rPr>
        <w:t xml:space="preserve"> and eventually p</w:t>
      </w:r>
      <w:r w:rsidRPr="001B01CA">
        <w:rPr>
          <w:rFonts w:cs="Times New Roman"/>
          <w:szCs w:val="24"/>
        </w:rPr>
        <w:t xml:space="preserve">resident and principal </w:t>
      </w:r>
      <w:proofErr w:type="gramStart"/>
      <w:r w:rsidRPr="001B01CA">
        <w:rPr>
          <w:rFonts w:cs="Times New Roman"/>
          <w:szCs w:val="24"/>
        </w:rPr>
        <w:t>stock holder</w:t>
      </w:r>
      <w:proofErr w:type="gramEnd"/>
      <w:r w:rsidRPr="001B01CA">
        <w:rPr>
          <w:rFonts w:cs="Times New Roman"/>
          <w:szCs w:val="24"/>
        </w:rPr>
        <w:t xml:space="preserve"> of</w:t>
      </w:r>
      <w:r>
        <w:rPr>
          <w:rFonts w:cs="Times New Roman"/>
          <w:szCs w:val="24"/>
        </w:rPr>
        <w:t xml:space="preserve"> the California Cracker Company. After the company merged into the</w:t>
      </w:r>
      <w:r w:rsidRPr="001B01CA">
        <w:rPr>
          <w:rFonts w:cs="Times New Roman"/>
          <w:szCs w:val="24"/>
        </w:rPr>
        <w:t xml:space="preserve"> American Biscuit Company in 1888</w:t>
      </w:r>
      <w:r>
        <w:rPr>
          <w:rFonts w:cs="Times New Roman"/>
          <w:szCs w:val="24"/>
        </w:rPr>
        <w:t>, he left the company – this departure allowed him more time for other pursuits, including his other passion – trotter horses</w:t>
      </w:r>
      <w:r w:rsidRPr="001B01CA">
        <w:rPr>
          <w:rFonts w:cs="Times New Roman"/>
          <w:szCs w:val="24"/>
        </w:rPr>
        <w:t>.</w:t>
      </w:r>
    </w:p>
    <w:p w14:paraId="645C1FC3" w14:textId="77777777" w:rsidR="00B417D8" w:rsidRDefault="00B417D8" w:rsidP="00B417D8">
      <w:pPr>
        <w:pStyle w:val="NoSpacing"/>
        <w:rPr>
          <w:rFonts w:cs="Times New Roman"/>
          <w:szCs w:val="24"/>
        </w:rPr>
      </w:pPr>
      <w:r>
        <w:rPr>
          <w:rFonts w:cs="Times New Roman"/>
          <w:szCs w:val="24"/>
        </w:rPr>
        <w:tab/>
        <w:t>In the 1880s this former gold prospector-turned-business-executive-turned-millionaire purchased 240 acres in the foothills northeast of Windsor and built a substantial home for his family. And few years later in 1891 later he hired Charles Mathison to construct a barn for his horses. And what a barn it was!</w:t>
      </w:r>
    </w:p>
    <w:p w14:paraId="3D3B639E" w14:textId="77777777" w:rsidR="00B417D8" w:rsidRDefault="00B417D8" w:rsidP="00B417D8">
      <w:pPr>
        <w:pStyle w:val="NoSpacing"/>
        <w:rPr>
          <w:rFonts w:cs="Times New Roman"/>
          <w:szCs w:val="24"/>
        </w:rPr>
      </w:pPr>
      <w:r>
        <w:rPr>
          <w:rFonts w:cs="Times New Roman"/>
          <w:szCs w:val="24"/>
        </w:rPr>
        <w:tab/>
        <w:t xml:space="preserve">Though the reason he chose an octagonal shape may remain a mystery, the barn’s construction </w:t>
      </w:r>
      <w:proofErr w:type="gramStart"/>
      <w:r>
        <w:rPr>
          <w:rFonts w:cs="Times New Roman"/>
          <w:szCs w:val="24"/>
        </w:rPr>
        <w:t>won’t</w:t>
      </w:r>
      <w:proofErr w:type="gramEnd"/>
      <w:r>
        <w:rPr>
          <w:rFonts w:cs="Times New Roman"/>
          <w:szCs w:val="24"/>
        </w:rPr>
        <w:t xml:space="preserve">. The builder hauled 17 train cars of virgin heart redwood, 52 kegs of square steel nails, and many rolls of steel rods. Inside the huge barn (105 feet in diameter) there were 50 horse stalls, six box stalls, two stalls for foaling, and, on the second level, tons of hay. A suspended stairway from the mezzanine led to the cupola, where </w:t>
      </w:r>
      <w:proofErr w:type="spellStart"/>
      <w:r>
        <w:rPr>
          <w:rFonts w:cs="Times New Roman"/>
          <w:szCs w:val="24"/>
        </w:rPr>
        <w:t>Weske</w:t>
      </w:r>
      <w:proofErr w:type="spellEnd"/>
      <w:r>
        <w:rPr>
          <w:rFonts w:cs="Times New Roman"/>
          <w:szCs w:val="24"/>
        </w:rPr>
        <w:t xml:space="preserve"> had a circular platform built so that he could watch his </w:t>
      </w:r>
      <w:proofErr w:type="gramStart"/>
      <w:r>
        <w:rPr>
          <w:rFonts w:cs="Times New Roman"/>
          <w:szCs w:val="24"/>
        </w:rPr>
        <w:t>race horses</w:t>
      </w:r>
      <w:proofErr w:type="gramEnd"/>
      <w:r>
        <w:rPr>
          <w:rFonts w:cs="Times New Roman"/>
          <w:szCs w:val="24"/>
        </w:rPr>
        <w:t xml:space="preserve"> running on a mile and a quarter track surrounding the barn. This design mirrored the Nutwood brick round barn of Champaign County, Ohio, built in 1858 for </w:t>
      </w:r>
      <w:r w:rsidRPr="0017599A">
        <w:rPr>
          <w:rFonts w:cs="Times New Roman"/>
          <w:szCs w:val="24"/>
        </w:rPr>
        <w:t>Absalom Jennings</w:t>
      </w:r>
      <w:r>
        <w:rPr>
          <w:rFonts w:cs="Times New Roman"/>
          <w:szCs w:val="24"/>
        </w:rPr>
        <w:t xml:space="preserve">, another millionaire, who loved to watch his horses run. Perhaps that was </w:t>
      </w:r>
      <w:proofErr w:type="spellStart"/>
      <w:r>
        <w:rPr>
          <w:rFonts w:cs="Times New Roman"/>
          <w:szCs w:val="24"/>
        </w:rPr>
        <w:t>Weske’s</w:t>
      </w:r>
      <w:proofErr w:type="spellEnd"/>
      <w:r>
        <w:rPr>
          <w:rFonts w:cs="Times New Roman"/>
          <w:szCs w:val="24"/>
        </w:rPr>
        <w:t xml:space="preserve"> inspiration. But unlike the Nutwood barn, </w:t>
      </w:r>
      <w:proofErr w:type="spellStart"/>
      <w:r>
        <w:rPr>
          <w:rFonts w:cs="Times New Roman"/>
          <w:szCs w:val="24"/>
        </w:rPr>
        <w:t>Weske’s</w:t>
      </w:r>
      <w:proofErr w:type="spellEnd"/>
      <w:r>
        <w:rPr>
          <w:rFonts w:cs="Times New Roman"/>
          <w:szCs w:val="24"/>
        </w:rPr>
        <w:t xml:space="preserve"> also included a two-room apartment and fireplace, a bit dangerous for a barn, which, despite the threat of fire, has survived. He also built a quaint stone bridge, arching over the </w:t>
      </w:r>
      <w:proofErr w:type="gramStart"/>
      <w:r>
        <w:rPr>
          <w:rFonts w:cs="Times New Roman"/>
          <w:szCs w:val="24"/>
        </w:rPr>
        <w:t>race track</w:t>
      </w:r>
      <w:proofErr w:type="gramEnd"/>
      <w:r>
        <w:rPr>
          <w:rFonts w:cs="Times New Roman"/>
          <w:szCs w:val="24"/>
        </w:rPr>
        <w:t>, so that his cattle could cross to pasture.</w:t>
      </w:r>
    </w:p>
    <w:p w14:paraId="2A696DD4" w14:textId="77777777" w:rsidR="00B417D8" w:rsidRDefault="00B417D8" w:rsidP="00B417D8">
      <w:pPr>
        <w:pStyle w:val="NoSpacing"/>
        <w:rPr>
          <w:rFonts w:cs="Times New Roman"/>
          <w:szCs w:val="24"/>
        </w:rPr>
      </w:pPr>
      <w:r>
        <w:rPr>
          <w:rFonts w:cs="Times New Roman"/>
          <w:szCs w:val="24"/>
        </w:rPr>
        <w:tab/>
        <w:t xml:space="preserve">The cupola was no ordinary one. Above it sat a three-foot, 97-pound bronze weathervane, featuring a trotter, a sulky, and its driver. Also, though telephones were in use in the 1880s, </w:t>
      </w:r>
      <w:proofErr w:type="spellStart"/>
      <w:r>
        <w:rPr>
          <w:rFonts w:cs="Times New Roman"/>
          <w:szCs w:val="24"/>
        </w:rPr>
        <w:t>Weske</w:t>
      </w:r>
      <w:proofErr w:type="spellEnd"/>
      <w:r>
        <w:rPr>
          <w:rFonts w:cs="Times New Roman"/>
          <w:szCs w:val="24"/>
        </w:rPr>
        <w:t xml:space="preserve"> preferred passenger pigeons and built four rows of coops on a walkway near the cupola. To signal his ranch staff that he was leaving San Francisco, </w:t>
      </w:r>
      <w:proofErr w:type="gramStart"/>
      <w:r>
        <w:rPr>
          <w:rFonts w:cs="Times New Roman"/>
          <w:szCs w:val="24"/>
        </w:rPr>
        <w:t>he’d</w:t>
      </w:r>
      <w:proofErr w:type="gramEnd"/>
      <w:r>
        <w:rPr>
          <w:rFonts w:cs="Times New Roman"/>
          <w:szCs w:val="24"/>
        </w:rPr>
        <w:t xml:space="preserve"> release a bird upon departure, which carried the time that he’d arrive at the Windsor train station so that a driver would be there to pick him up. Shades of another round barn owner, John Hertz of Chicago.</w:t>
      </w:r>
    </w:p>
    <w:p w14:paraId="29A73828" w14:textId="77777777" w:rsidR="00B417D8" w:rsidRDefault="00B417D8" w:rsidP="00B417D8">
      <w:pPr>
        <w:pStyle w:val="NoSpacing"/>
        <w:rPr>
          <w:rFonts w:cs="Times New Roman"/>
          <w:szCs w:val="24"/>
        </w:rPr>
      </w:pPr>
      <w:r>
        <w:rPr>
          <w:rFonts w:cs="Times New Roman"/>
          <w:szCs w:val="24"/>
        </w:rPr>
        <w:tab/>
        <w:t xml:space="preserve">However, bad luck entered his life when Black Prince, his favorite and prized stallion died near the turn of the century. With a broken heart, </w:t>
      </w:r>
      <w:proofErr w:type="spellStart"/>
      <w:r>
        <w:rPr>
          <w:rFonts w:cs="Times New Roman"/>
          <w:szCs w:val="24"/>
        </w:rPr>
        <w:t>Weske</w:t>
      </w:r>
      <w:proofErr w:type="spellEnd"/>
      <w:r>
        <w:rPr>
          <w:rFonts w:cs="Times New Roman"/>
          <w:szCs w:val="24"/>
        </w:rPr>
        <w:t xml:space="preserve"> lost his fervor for horse breeding </w:t>
      </w:r>
      <w:r>
        <w:rPr>
          <w:rFonts w:cs="Times New Roman"/>
          <w:szCs w:val="24"/>
        </w:rPr>
        <w:lastRenderedPageBreak/>
        <w:t>and moved back to San Francisco. His relatives took over the farm and, though otherwise healthy, he suddenly contracted pneumonia and died after a few days of illness in 1910. He was 72.</w:t>
      </w:r>
    </w:p>
    <w:p w14:paraId="0F221DB7" w14:textId="77777777" w:rsidR="00B417D8" w:rsidRDefault="00B417D8" w:rsidP="00B417D8">
      <w:pPr>
        <w:pStyle w:val="NoSpacing"/>
        <w:rPr>
          <w:rFonts w:cs="Times New Roman"/>
          <w:szCs w:val="24"/>
        </w:rPr>
      </w:pPr>
      <w:r>
        <w:rPr>
          <w:rFonts w:cs="Times New Roman"/>
          <w:szCs w:val="24"/>
        </w:rPr>
        <w:tab/>
        <w:t xml:space="preserve">The estate, after family squabbles (his first wife claimed she had never signed divorce papers), sold it to Edwin and Bessie Richards, which once more had ties to gold fever. This one involved the late 1890s Klondike gold rush in the Yukon, the famous one that drew over 100,000 prospectors, though only about a third reached the frozen tundra of Canada’s Dawson City. Only a small percentage became wealthy, one of whom was Edwin Richards, who struck it rich, saving enough money to buy the </w:t>
      </w:r>
      <w:proofErr w:type="spellStart"/>
      <w:r>
        <w:rPr>
          <w:rFonts w:cs="Times New Roman"/>
          <w:szCs w:val="24"/>
        </w:rPr>
        <w:t>Weske</w:t>
      </w:r>
      <w:proofErr w:type="spellEnd"/>
      <w:r>
        <w:rPr>
          <w:rFonts w:cs="Times New Roman"/>
          <w:szCs w:val="24"/>
        </w:rPr>
        <w:t xml:space="preserve"> ranch and its iconic barn in 1911. They raised two children here.</w:t>
      </w:r>
    </w:p>
    <w:p w14:paraId="2ADABE63" w14:textId="77777777" w:rsidR="00B417D8" w:rsidRDefault="00B417D8" w:rsidP="00B417D8">
      <w:pPr>
        <w:pStyle w:val="NoSpacing"/>
        <w:rPr>
          <w:rFonts w:cs="Times New Roman"/>
          <w:szCs w:val="24"/>
        </w:rPr>
      </w:pPr>
      <w:r>
        <w:rPr>
          <w:rFonts w:cs="Times New Roman"/>
          <w:szCs w:val="24"/>
        </w:rPr>
        <w:tab/>
        <w:t xml:space="preserve">After a certain Paul Meier bought the farm in 1945, it apparently became run-down and presented an opportunity to the next owners, Harold and </w:t>
      </w:r>
      <w:proofErr w:type="spellStart"/>
      <w:r>
        <w:rPr>
          <w:rFonts w:cs="Times New Roman"/>
          <w:szCs w:val="24"/>
        </w:rPr>
        <w:t>Lorella</w:t>
      </w:r>
      <w:proofErr w:type="spellEnd"/>
      <w:r>
        <w:rPr>
          <w:rFonts w:cs="Times New Roman"/>
          <w:szCs w:val="24"/>
        </w:rPr>
        <w:t xml:space="preserve"> </w:t>
      </w:r>
      <w:proofErr w:type="spellStart"/>
      <w:r>
        <w:rPr>
          <w:rFonts w:cs="Times New Roman"/>
          <w:szCs w:val="24"/>
        </w:rPr>
        <w:t>Soderling</w:t>
      </w:r>
      <w:proofErr w:type="spellEnd"/>
      <w:r>
        <w:rPr>
          <w:rFonts w:cs="Times New Roman"/>
          <w:szCs w:val="24"/>
        </w:rPr>
        <w:t xml:space="preserve"> and their sons, who took over in 1959. </w:t>
      </w:r>
      <w:proofErr w:type="gramStart"/>
      <w:r>
        <w:rPr>
          <w:rFonts w:cs="Times New Roman"/>
          <w:szCs w:val="24"/>
        </w:rPr>
        <w:t>Historically-minded</w:t>
      </w:r>
      <w:proofErr w:type="gramEnd"/>
      <w:r>
        <w:rPr>
          <w:rFonts w:cs="Times New Roman"/>
          <w:szCs w:val="24"/>
        </w:rPr>
        <w:t xml:space="preserve">, they restored the barn, returning it to its original colors, reminiscent of the gay 1890s. Their grand opening came in 1968 and featured a riding school. </w:t>
      </w:r>
    </w:p>
    <w:p w14:paraId="24C6ABB1" w14:textId="77777777" w:rsidR="00B417D8" w:rsidRDefault="00B417D8" w:rsidP="00B417D8">
      <w:pPr>
        <w:pStyle w:val="NoSpacing"/>
        <w:rPr>
          <w:rFonts w:cs="Times New Roman"/>
          <w:szCs w:val="24"/>
        </w:rPr>
      </w:pPr>
      <w:r>
        <w:rPr>
          <w:rFonts w:cs="Times New Roman"/>
          <w:szCs w:val="24"/>
        </w:rPr>
        <w:tab/>
        <w:t xml:space="preserve">In 1975 Michael </w:t>
      </w:r>
      <w:proofErr w:type="spellStart"/>
      <w:r>
        <w:rPr>
          <w:rFonts w:cs="Times New Roman"/>
          <w:szCs w:val="24"/>
        </w:rPr>
        <w:t>Norreel</w:t>
      </w:r>
      <w:proofErr w:type="spellEnd"/>
      <w:r>
        <w:rPr>
          <w:rFonts w:cs="Times New Roman"/>
          <w:szCs w:val="24"/>
        </w:rPr>
        <w:t>, a 26-year-old Frenchman with an impressive resume as an international equestrian</w:t>
      </w:r>
      <w:r w:rsidRPr="00FD736E">
        <w:rPr>
          <w:rFonts w:cs="Times New Roman"/>
          <w:szCs w:val="24"/>
        </w:rPr>
        <w:t xml:space="preserve"> judge, </w:t>
      </w:r>
      <w:proofErr w:type="gramStart"/>
      <w:r w:rsidRPr="00FD736E">
        <w:rPr>
          <w:rFonts w:cs="Times New Roman"/>
          <w:szCs w:val="24"/>
        </w:rPr>
        <w:t>trainer</w:t>
      </w:r>
      <w:proofErr w:type="gramEnd"/>
      <w:r w:rsidRPr="00FD736E">
        <w:rPr>
          <w:rFonts w:cs="Times New Roman"/>
          <w:szCs w:val="24"/>
        </w:rPr>
        <w:t xml:space="preserve"> and</w:t>
      </w:r>
      <w:r>
        <w:rPr>
          <w:rFonts w:cs="Times New Roman"/>
          <w:szCs w:val="24"/>
        </w:rPr>
        <w:t xml:space="preserve"> </w:t>
      </w:r>
      <w:r w:rsidRPr="00FD736E">
        <w:rPr>
          <w:rFonts w:cs="Times New Roman"/>
          <w:szCs w:val="24"/>
        </w:rPr>
        <w:t>instructor</w:t>
      </w:r>
      <w:r>
        <w:rPr>
          <w:rFonts w:cs="Times New Roman"/>
          <w:szCs w:val="24"/>
        </w:rPr>
        <w:t xml:space="preserve">, leased the barn and established the Center for Equestrian Arts. </w:t>
      </w:r>
      <w:r w:rsidRPr="00D26296">
        <w:rPr>
          <w:rFonts w:cs="Times New Roman"/>
          <w:szCs w:val="24"/>
        </w:rPr>
        <w:t xml:space="preserve">When </w:t>
      </w:r>
      <w:r>
        <w:rPr>
          <w:rFonts w:cs="Times New Roman"/>
          <w:szCs w:val="24"/>
        </w:rPr>
        <w:t>a reporter asked why he chose</w:t>
      </w:r>
      <w:r w:rsidRPr="00D26296">
        <w:rPr>
          <w:rFonts w:cs="Times New Roman"/>
          <w:szCs w:val="24"/>
        </w:rPr>
        <w:t xml:space="preserve"> an obscure co</w:t>
      </w:r>
      <w:r>
        <w:rPr>
          <w:rFonts w:cs="Times New Roman"/>
          <w:szCs w:val="24"/>
        </w:rPr>
        <w:t>rner of Sonoma County to start the</w:t>
      </w:r>
      <w:r w:rsidRPr="00D26296">
        <w:rPr>
          <w:rFonts w:cs="Times New Roman"/>
          <w:szCs w:val="24"/>
        </w:rPr>
        <w:t xml:space="preserve"> biggest venture</w:t>
      </w:r>
      <w:r>
        <w:rPr>
          <w:rFonts w:cs="Times New Roman"/>
          <w:szCs w:val="24"/>
        </w:rPr>
        <w:t xml:space="preserve"> of his career</w:t>
      </w:r>
      <w:r w:rsidRPr="00D26296">
        <w:rPr>
          <w:rFonts w:cs="Times New Roman"/>
          <w:szCs w:val="24"/>
        </w:rPr>
        <w:t xml:space="preserve">, </w:t>
      </w:r>
      <w:proofErr w:type="spellStart"/>
      <w:r w:rsidRPr="00D26296">
        <w:rPr>
          <w:rFonts w:cs="Times New Roman"/>
          <w:szCs w:val="24"/>
        </w:rPr>
        <w:t>Norreel</w:t>
      </w:r>
      <w:proofErr w:type="spellEnd"/>
      <w:r w:rsidRPr="00D26296">
        <w:rPr>
          <w:rFonts w:cs="Times New Roman"/>
          <w:szCs w:val="24"/>
        </w:rPr>
        <w:t xml:space="preserve"> replied “You don’t see a barn like this very often.”</w:t>
      </w:r>
      <w:r>
        <w:rPr>
          <w:rFonts w:cs="Times New Roman"/>
          <w:szCs w:val="24"/>
        </w:rPr>
        <w:t xml:space="preserve"> For some reason, the barn escaped the recognition of a National Register listing.</w:t>
      </w:r>
    </w:p>
    <w:p w14:paraId="74B562F7" w14:textId="77777777" w:rsidR="00B417D8" w:rsidRDefault="00B417D8" w:rsidP="00B417D8">
      <w:pPr>
        <w:pStyle w:val="NoSpacing"/>
        <w:rPr>
          <w:rFonts w:cs="Times New Roman"/>
          <w:szCs w:val="24"/>
        </w:rPr>
      </w:pPr>
      <w:r>
        <w:rPr>
          <w:rFonts w:cs="Times New Roman"/>
          <w:szCs w:val="24"/>
        </w:rPr>
        <w:tab/>
        <w:t xml:space="preserve">But the center </w:t>
      </w:r>
      <w:proofErr w:type="gramStart"/>
      <w:r>
        <w:rPr>
          <w:rFonts w:cs="Times New Roman"/>
          <w:szCs w:val="24"/>
        </w:rPr>
        <w:t>didn’t</w:t>
      </w:r>
      <w:proofErr w:type="gramEnd"/>
      <w:r>
        <w:rPr>
          <w:rFonts w:cs="Times New Roman"/>
          <w:szCs w:val="24"/>
        </w:rPr>
        <w:t xml:space="preserve"> last long and by 1987 Carol and Roy </w:t>
      </w:r>
      <w:proofErr w:type="spellStart"/>
      <w:r>
        <w:rPr>
          <w:rFonts w:cs="Times New Roman"/>
          <w:szCs w:val="24"/>
        </w:rPr>
        <w:t>Applequist</w:t>
      </w:r>
      <w:proofErr w:type="spellEnd"/>
      <w:r>
        <w:rPr>
          <w:rFonts w:cs="Times New Roman"/>
          <w:szCs w:val="24"/>
        </w:rPr>
        <w:t xml:space="preserve"> had become owners, choosing not to house their horses in the barn. They also continued restoring the barn. Following them, ownership has become sketchy, beginning with the farm’s sale in 2016 for $2.7 million, after an original listing or $3.3 million. </w:t>
      </w:r>
    </w:p>
    <w:p w14:paraId="6DA28A60" w14:textId="77777777" w:rsidR="00B417D8" w:rsidRDefault="00B417D8" w:rsidP="00B417D8">
      <w:pPr>
        <w:pStyle w:val="NoSpacing"/>
        <w:rPr>
          <w:rFonts w:cs="Times New Roman"/>
          <w:szCs w:val="24"/>
        </w:rPr>
      </w:pPr>
      <w:r>
        <w:rPr>
          <w:rFonts w:cs="Times New Roman"/>
          <w:szCs w:val="24"/>
        </w:rPr>
        <w:tab/>
        <w:t xml:space="preserve">In </w:t>
      </w:r>
      <w:proofErr w:type="gramStart"/>
      <w:r>
        <w:rPr>
          <w:rFonts w:cs="Times New Roman"/>
          <w:szCs w:val="24"/>
        </w:rPr>
        <w:t>December,</w:t>
      </w:r>
      <w:proofErr w:type="gramEnd"/>
      <w:r>
        <w:rPr>
          <w:rFonts w:cs="Times New Roman"/>
          <w:szCs w:val="24"/>
        </w:rPr>
        <w:t xml:space="preserve"> 2020, it was again for sale and the real estate listing, especially at the bargain asking price of $2.1 million, should have tempted any horse lover: a 42-</w:t>
      </w:r>
      <w:r w:rsidRPr="00B57135">
        <w:rPr>
          <w:rFonts w:cs="Times New Roman"/>
          <w:szCs w:val="24"/>
        </w:rPr>
        <w:t xml:space="preserve">acre estate with </w:t>
      </w:r>
      <w:r>
        <w:rPr>
          <w:rFonts w:cs="Times New Roman"/>
          <w:szCs w:val="24"/>
        </w:rPr>
        <w:t>a 12,000-square-foot round b</w:t>
      </w:r>
      <w:r w:rsidRPr="00B57135">
        <w:rPr>
          <w:rFonts w:cs="Times New Roman"/>
          <w:szCs w:val="24"/>
        </w:rPr>
        <w:t xml:space="preserve">arn </w:t>
      </w:r>
      <w:r>
        <w:rPr>
          <w:rFonts w:cs="Times New Roman"/>
          <w:szCs w:val="24"/>
        </w:rPr>
        <w:t>– with a two-room office – an 150-foot</w:t>
      </w:r>
      <w:r w:rsidRPr="00B57135">
        <w:rPr>
          <w:rFonts w:cs="Times New Roman"/>
          <w:szCs w:val="24"/>
        </w:rPr>
        <w:t xml:space="preserve"> </w:t>
      </w:r>
      <w:r>
        <w:rPr>
          <w:rFonts w:cs="Times New Roman"/>
          <w:szCs w:val="24"/>
        </w:rPr>
        <w:t xml:space="preserve">show </w:t>
      </w:r>
      <w:r w:rsidRPr="00B57135">
        <w:rPr>
          <w:rFonts w:cs="Times New Roman"/>
          <w:szCs w:val="24"/>
        </w:rPr>
        <w:t>arena</w:t>
      </w:r>
      <w:r>
        <w:rPr>
          <w:rFonts w:cs="Times New Roman"/>
          <w:szCs w:val="24"/>
        </w:rPr>
        <w:t>,</w:t>
      </w:r>
      <w:r w:rsidRPr="00B57135">
        <w:rPr>
          <w:rFonts w:cs="Times New Roman"/>
          <w:szCs w:val="24"/>
        </w:rPr>
        <w:t xml:space="preserve"> paddocks and riding trails. </w:t>
      </w:r>
      <w:r>
        <w:rPr>
          <w:rFonts w:cs="Times New Roman"/>
          <w:szCs w:val="24"/>
        </w:rPr>
        <w:t xml:space="preserve">A well produces 250 gallons per minute and there are </w:t>
      </w:r>
      <w:r w:rsidRPr="00B57135">
        <w:rPr>
          <w:rFonts w:cs="Times New Roman"/>
          <w:szCs w:val="24"/>
        </w:rPr>
        <w:t xml:space="preserve">20 acres for a </w:t>
      </w:r>
      <w:r>
        <w:rPr>
          <w:rFonts w:cs="Times New Roman"/>
          <w:szCs w:val="24"/>
        </w:rPr>
        <w:t xml:space="preserve">potential </w:t>
      </w:r>
      <w:r w:rsidRPr="00B57135">
        <w:rPr>
          <w:rFonts w:cs="Times New Roman"/>
          <w:szCs w:val="24"/>
        </w:rPr>
        <w:t>vi</w:t>
      </w:r>
      <w:r>
        <w:rPr>
          <w:rFonts w:cs="Times New Roman"/>
          <w:szCs w:val="24"/>
        </w:rPr>
        <w:t>neyard. Two custom built homes include a guest house and a m</w:t>
      </w:r>
      <w:r w:rsidRPr="00B57135">
        <w:rPr>
          <w:rFonts w:cs="Times New Roman"/>
          <w:szCs w:val="24"/>
        </w:rPr>
        <w:t xml:space="preserve">ain house </w:t>
      </w:r>
      <w:r>
        <w:rPr>
          <w:rFonts w:cs="Times New Roman"/>
          <w:szCs w:val="24"/>
        </w:rPr>
        <w:t>with three bedrooms, as well as a p</w:t>
      </w:r>
      <w:r w:rsidRPr="00B57135">
        <w:rPr>
          <w:rFonts w:cs="Times New Roman"/>
          <w:szCs w:val="24"/>
        </w:rPr>
        <w:t xml:space="preserve">ool, spa, </w:t>
      </w:r>
      <w:r>
        <w:rPr>
          <w:rFonts w:cs="Times New Roman"/>
          <w:szCs w:val="24"/>
        </w:rPr>
        <w:t xml:space="preserve">and bathhouse. The property is gated and </w:t>
      </w:r>
      <w:r w:rsidRPr="00B57135">
        <w:rPr>
          <w:rFonts w:cs="Times New Roman"/>
          <w:szCs w:val="24"/>
        </w:rPr>
        <w:t>totally private</w:t>
      </w:r>
      <w:r>
        <w:rPr>
          <w:rFonts w:cs="Times New Roman"/>
          <w:szCs w:val="24"/>
        </w:rPr>
        <w:t>, yet only five</w:t>
      </w:r>
      <w:r w:rsidRPr="00B57135">
        <w:rPr>
          <w:rFonts w:cs="Times New Roman"/>
          <w:szCs w:val="24"/>
        </w:rPr>
        <w:t xml:space="preserve"> minutes from town and </w:t>
      </w:r>
      <w:r>
        <w:rPr>
          <w:rFonts w:cs="Times New Roman"/>
          <w:szCs w:val="24"/>
        </w:rPr>
        <w:t xml:space="preserve">the Sonoma County wineries. The realtor also proposed possible uses, such as </w:t>
      </w:r>
      <w:r w:rsidRPr="00B57135">
        <w:rPr>
          <w:rFonts w:cs="Times New Roman"/>
          <w:szCs w:val="24"/>
        </w:rPr>
        <w:t xml:space="preserve">a winery, </w:t>
      </w:r>
      <w:r>
        <w:rPr>
          <w:rFonts w:cs="Times New Roman"/>
          <w:szCs w:val="24"/>
        </w:rPr>
        <w:t xml:space="preserve">a </w:t>
      </w:r>
      <w:r w:rsidRPr="00B57135">
        <w:rPr>
          <w:rFonts w:cs="Times New Roman"/>
          <w:szCs w:val="24"/>
        </w:rPr>
        <w:t xml:space="preserve">tasting room, </w:t>
      </w:r>
      <w:r>
        <w:rPr>
          <w:rFonts w:cs="Times New Roman"/>
          <w:szCs w:val="24"/>
        </w:rPr>
        <w:t>or a bed and breakfast. Such creativity!</w:t>
      </w:r>
      <w:r w:rsidRPr="00B57135">
        <w:rPr>
          <w:rFonts w:cs="Times New Roman"/>
          <w:szCs w:val="24"/>
        </w:rPr>
        <w:t xml:space="preserve"> </w:t>
      </w:r>
      <w:r>
        <w:rPr>
          <w:rFonts w:cs="Times New Roman"/>
          <w:szCs w:val="24"/>
        </w:rPr>
        <w:t xml:space="preserve"> </w:t>
      </w:r>
    </w:p>
    <w:p w14:paraId="0FA36D67" w14:textId="77777777" w:rsidR="00B417D8" w:rsidRDefault="00B417D8" w:rsidP="00B417D8">
      <w:pPr>
        <w:pStyle w:val="NoSpacing"/>
        <w:rPr>
          <w:rFonts w:cs="Times New Roman"/>
          <w:szCs w:val="24"/>
        </w:rPr>
      </w:pPr>
      <w:r>
        <w:rPr>
          <w:rFonts w:cs="Times New Roman"/>
          <w:szCs w:val="24"/>
        </w:rPr>
        <w:tab/>
        <w:t xml:space="preserve">Adolph </w:t>
      </w:r>
      <w:proofErr w:type="spellStart"/>
      <w:r w:rsidRPr="00523C3E">
        <w:rPr>
          <w:rFonts w:cs="Times New Roman"/>
          <w:szCs w:val="24"/>
        </w:rPr>
        <w:t>Weske</w:t>
      </w:r>
      <w:r>
        <w:rPr>
          <w:rFonts w:cs="Times New Roman"/>
          <w:szCs w:val="24"/>
        </w:rPr>
        <w:t>’s</w:t>
      </w:r>
      <w:proofErr w:type="spellEnd"/>
      <w:r w:rsidRPr="00523C3E">
        <w:rPr>
          <w:rFonts w:cs="Times New Roman"/>
          <w:szCs w:val="24"/>
        </w:rPr>
        <w:t xml:space="preserve"> barn apparently has been well tended</w:t>
      </w:r>
      <w:r>
        <w:rPr>
          <w:rFonts w:cs="Times New Roman"/>
          <w:szCs w:val="24"/>
        </w:rPr>
        <w:t xml:space="preserve"> for over a century and offers a grand opportunity for yet another function</w:t>
      </w:r>
      <w:r w:rsidRPr="00523C3E">
        <w:rPr>
          <w:rFonts w:cs="Times New Roman"/>
          <w:szCs w:val="24"/>
        </w:rPr>
        <w:t xml:space="preserve">. </w:t>
      </w:r>
      <w:r>
        <w:rPr>
          <w:rFonts w:cs="Times New Roman"/>
          <w:szCs w:val="24"/>
        </w:rPr>
        <w:t xml:space="preserve">Hopefully when the next owners assume stewardship, </w:t>
      </w:r>
      <w:proofErr w:type="gramStart"/>
      <w:r>
        <w:rPr>
          <w:rFonts w:cs="Times New Roman"/>
          <w:szCs w:val="24"/>
        </w:rPr>
        <w:t>they’ll</w:t>
      </w:r>
      <w:proofErr w:type="gramEnd"/>
      <w:r>
        <w:rPr>
          <w:rFonts w:cs="Times New Roman"/>
          <w:szCs w:val="24"/>
        </w:rPr>
        <w:t xml:space="preserve"> secure a well-deserved listing on the National Register, a recognition that would brighten the spirits of Mr. </w:t>
      </w:r>
      <w:proofErr w:type="spellStart"/>
      <w:r>
        <w:rPr>
          <w:rFonts w:cs="Times New Roman"/>
          <w:szCs w:val="24"/>
        </w:rPr>
        <w:t>Weske</w:t>
      </w:r>
      <w:proofErr w:type="spellEnd"/>
      <w:r>
        <w:rPr>
          <w:rFonts w:cs="Times New Roman"/>
          <w:szCs w:val="24"/>
        </w:rPr>
        <w:t xml:space="preserve"> and help ease the pain of his once broken heart.</w:t>
      </w:r>
    </w:p>
    <w:p w14:paraId="0BA8CAE2" w14:textId="77777777" w:rsidR="00B417D8" w:rsidRDefault="00B417D8" w:rsidP="00B417D8">
      <w:pPr>
        <w:pStyle w:val="NoSpacing"/>
        <w:rPr>
          <w:rFonts w:cs="Times New Roman"/>
          <w:szCs w:val="24"/>
        </w:rPr>
      </w:pPr>
    </w:p>
    <w:p w14:paraId="0BA7E28D" w14:textId="657BF7FF" w:rsidR="00B417D8" w:rsidRDefault="00B417D8" w:rsidP="00B417D8">
      <w:pPr>
        <w:pStyle w:val="NoSpacing"/>
        <w:rPr>
          <w:rFonts w:cs="Times New Roman"/>
          <w:szCs w:val="24"/>
        </w:rPr>
      </w:pPr>
    </w:p>
    <w:p w14:paraId="42AAEBC7" w14:textId="77777777" w:rsidR="00B417D8" w:rsidRDefault="00B417D8" w:rsidP="00B417D8">
      <w:pPr>
        <w:pStyle w:val="NoSpacing"/>
        <w:rPr>
          <w:rFonts w:cs="Times New Roman"/>
          <w:szCs w:val="24"/>
        </w:rPr>
      </w:pPr>
    </w:p>
    <w:p w14:paraId="654A689B" w14:textId="77777777" w:rsidR="001B5C4D" w:rsidRPr="00C5250E" w:rsidRDefault="001B5C4D" w:rsidP="00C5250E"/>
    <w:sectPr w:rsidR="001B5C4D" w:rsidRPr="00C5250E" w:rsidSect="00BF28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01356D"/>
    <w:multiLevelType w:val="hybridMultilevel"/>
    <w:tmpl w:val="82B255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9B08EC"/>
    <w:multiLevelType w:val="hybridMultilevel"/>
    <w:tmpl w:val="9F82D2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EC2166"/>
    <w:multiLevelType w:val="hybridMultilevel"/>
    <w:tmpl w:val="4BDCC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2AF7B8C"/>
    <w:multiLevelType w:val="hybridMultilevel"/>
    <w:tmpl w:val="7A5C7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C656C2"/>
    <w:rsid w:val="000167D4"/>
    <w:rsid w:val="000179EC"/>
    <w:rsid w:val="00020176"/>
    <w:rsid w:val="0002598D"/>
    <w:rsid w:val="00034518"/>
    <w:rsid w:val="00042C1B"/>
    <w:rsid w:val="0006227D"/>
    <w:rsid w:val="00071E28"/>
    <w:rsid w:val="00074ED4"/>
    <w:rsid w:val="0009741C"/>
    <w:rsid w:val="000A566E"/>
    <w:rsid w:val="000C0F73"/>
    <w:rsid w:val="000C1749"/>
    <w:rsid w:val="000C5E22"/>
    <w:rsid w:val="000D1580"/>
    <w:rsid w:val="00102DC4"/>
    <w:rsid w:val="0010385F"/>
    <w:rsid w:val="00114A05"/>
    <w:rsid w:val="0014661F"/>
    <w:rsid w:val="00155A8F"/>
    <w:rsid w:val="00155D55"/>
    <w:rsid w:val="00170E17"/>
    <w:rsid w:val="001A5583"/>
    <w:rsid w:val="001A5B39"/>
    <w:rsid w:val="001B5C4D"/>
    <w:rsid w:val="001B7418"/>
    <w:rsid w:val="001D7E8D"/>
    <w:rsid w:val="001E12B0"/>
    <w:rsid w:val="00215B27"/>
    <w:rsid w:val="0024534A"/>
    <w:rsid w:val="002464BE"/>
    <w:rsid w:val="00251508"/>
    <w:rsid w:val="00257F9E"/>
    <w:rsid w:val="0027392C"/>
    <w:rsid w:val="00274808"/>
    <w:rsid w:val="002826D4"/>
    <w:rsid w:val="002834B9"/>
    <w:rsid w:val="0029395E"/>
    <w:rsid w:val="002A2000"/>
    <w:rsid w:val="002B3C33"/>
    <w:rsid w:val="002C1036"/>
    <w:rsid w:val="002C55DE"/>
    <w:rsid w:val="002E443D"/>
    <w:rsid w:val="002E61A6"/>
    <w:rsid w:val="002F07E8"/>
    <w:rsid w:val="002F38D6"/>
    <w:rsid w:val="00301387"/>
    <w:rsid w:val="003200FE"/>
    <w:rsid w:val="003256EE"/>
    <w:rsid w:val="00365228"/>
    <w:rsid w:val="00367ADD"/>
    <w:rsid w:val="00374247"/>
    <w:rsid w:val="00383030"/>
    <w:rsid w:val="003843F9"/>
    <w:rsid w:val="003A38AB"/>
    <w:rsid w:val="003B572A"/>
    <w:rsid w:val="003B6136"/>
    <w:rsid w:val="003F10CF"/>
    <w:rsid w:val="003F514E"/>
    <w:rsid w:val="003F7BB3"/>
    <w:rsid w:val="00401BC9"/>
    <w:rsid w:val="00422D08"/>
    <w:rsid w:val="00427EEE"/>
    <w:rsid w:val="004456FA"/>
    <w:rsid w:val="004924CE"/>
    <w:rsid w:val="004A4D0A"/>
    <w:rsid w:val="004B0644"/>
    <w:rsid w:val="004B3502"/>
    <w:rsid w:val="004B6468"/>
    <w:rsid w:val="004E0C2D"/>
    <w:rsid w:val="004E2E25"/>
    <w:rsid w:val="004F11F9"/>
    <w:rsid w:val="00500905"/>
    <w:rsid w:val="00510372"/>
    <w:rsid w:val="0052739C"/>
    <w:rsid w:val="005377DF"/>
    <w:rsid w:val="005477DF"/>
    <w:rsid w:val="00552C9A"/>
    <w:rsid w:val="00555EA8"/>
    <w:rsid w:val="0058570E"/>
    <w:rsid w:val="005C2F7F"/>
    <w:rsid w:val="005E3835"/>
    <w:rsid w:val="005F5741"/>
    <w:rsid w:val="0061476E"/>
    <w:rsid w:val="00642739"/>
    <w:rsid w:val="006668DD"/>
    <w:rsid w:val="00681B71"/>
    <w:rsid w:val="006D5C65"/>
    <w:rsid w:val="006F4A85"/>
    <w:rsid w:val="0070674C"/>
    <w:rsid w:val="00711974"/>
    <w:rsid w:val="007168E7"/>
    <w:rsid w:val="00716FB6"/>
    <w:rsid w:val="0072285B"/>
    <w:rsid w:val="0073200F"/>
    <w:rsid w:val="007350C3"/>
    <w:rsid w:val="00760502"/>
    <w:rsid w:val="00766336"/>
    <w:rsid w:val="0078760A"/>
    <w:rsid w:val="007A4A6A"/>
    <w:rsid w:val="007A5A49"/>
    <w:rsid w:val="007C73A5"/>
    <w:rsid w:val="007D5673"/>
    <w:rsid w:val="007E742D"/>
    <w:rsid w:val="007F3054"/>
    <w:rsid w:val="00805CB2"/>
    <w:rsid w:val="00806C34"/>
    <w:rsid w:val="0081232C"/>
    <w:rsid w:val="00822032"/>
    <w:rsid w:val="00826990"/>
    <w:rsid w:val="00832648"/>
    <w:rsid w:val="00844FEC"/>
    <w:rsid w:val="00855EFC"/>
    <w:rsid w:val="00867471"/>
    <w:rsid w:val="00895D7B"/>
    <w:rsid w:val="008C40A3"/>
    <w:rsid w:val="008C6BDE"/>
    <w:rsid w:val="008D3188"/>
    <w:rsid w:val="008D70EB"/>
    <w:rsid w:val="008E3A64"/>
    <w:rsid w:val="008F2509"/>
    <w:rsid w:val="0090011F"/>
    <w:rsid w:val="00915335"/>
    <w:rsid w:val="00930932"/>
    <w:rsid w:val="00936E46"/>
    <w:rsid w:val="00953B02"/>
    <w:rsid w:val="00964F64"/>
    <w:rsid w:val="00975DC5"/>
    <w:rsid w:val="00977EEB"/>
    <w:rsid w:val="009837FF"/>
    <w:rsid w:val="009B49DA"/>
    <w:rsid w:val="009B56F7"/>
    <w:rsid w:val="009C4C94"/>
    <w:rsid w:val="009D5358"/>
    <w:rsid w:val="009F3306"/>
    <w:rsid w:val="00A15F48"/>
    <w:rsid w:val="00A160F4"/>
    <w:rsid w:val="00A24BC7"/>
    <w:rsid w:val="00A71AF7"/>
    <w:rsid w:val="00A96124"/>
    <w:rsid w:val="00AA326D"/>
    <w:rsid w:val="00AC6E12"/>
    <w:rsid w:val="00AC75A1"/>
    <w:rsid w:val="00AF7275"/>
    <w:rsid w:val="00B0197F"/>
    <w:rsid w:val="00B07901"/>
    <w:rsid w:val="00B17013"/>
    <w:rsid w:val="00B417D8"/>
    <w:rsid w:val="00B65759"/>
    <w:rsid w:val="00B87AF2"/>
    <w:rsid w:val="00BA3CAA"/>
    <w:rsid w:val="00BB0E88"/>
    <w:rsid w:val="00BC110F"/>
    <w:rsid w:val="00BC1C78"/>
    <w:rsid w:val="00BD0166"/>
    <w:rsid w:val="00BD3AD6"/>
    <w:rsid w:val="00BD6097"/>
    <w:rsid w:val="00BE13E9"/>
    <w:rsid w:val="00BE7B14"/>
    <w:rsid w:val="00BF17D5"/>
    <w:rsid w:val="00C07A6D"/>
    <w:rsid w:val="00C11BE8"/>
    <w:rsid w:val="00C20FA3"/>
    <w:rsid w:val="00C5250E"/>
    <w:rsid w:val="00C6386B"/>
    <w:rsid w:val="00C656C2"/>
    <w:rsid w:val="00C76B7D"/>
    <w:rsid w:val="00C93FF8"/>
    <w:rsid w:val="00CA05C8"/>
    <w:rsid w:val="00CA4426"/>
    <w:rsid w:val="00CB1759"/>
    <w:rsid w:val="00CD0D19"/>
    <w:rsid w:val="00CD6FB6"/>
    <w:rsid w:val="00CF5943"/>
    <w:rsid w:val="00CF7C8C"/>
    <w:rsid w:val="00D20323"/>
    <w:rsid w:val="00D378B2"/>
    <w:rsid w:val="00D40C71"/>
    <w:rsid w:val="00D531D0"/>
    <w:rsid w:val="00D6417D"/>
    <w:rsid w:val="00D77E0D"/>
    <w:rsid w:val="00D86643"/>
    <w:rsid w:val="00D94993"/>
    <w:rsid w:val="00DA3B4F"/>
    <w:rsid w:val="00DB0372"/>
    <w:rsid w:val="00DB2A10"/>
    <w:rsid w:val="00DB30E5"/>
    <w:rsid w:val="00DB416E"/>
    <w:rsid w:val="00DF7810"/>
    <w:rsid w:val="00E11C4E"/>
    <w:rsid w:val="00E13302"/>
    <w:rsid w:val="00E248D2"/>
    <w:rsid w:val="00E25E46"/>
    <w:rsid w:val="00E34529"/>
    <w:rsid w:val="00E40FF3"/>
    <w:rsid w:val="00E4566F"/>
    <w:rsid w:val="00E500A0"/>
    <w:rsid w:val="00E501E5"/>
    <w:rsid w:val="00E5363B"/>
    <w:rsid w:val="00E90FDA"/>
    <w:rsid w:val="00E963D8"/>
    <w:rsid w:val="00EA30AF"/>
    <w:rsid w:val="00EA5644"/>
    <w:rsid w:val="00EB081F"/>
    <w:rsid w:val="00EB6EEC"/>
    <w:rsid w:val="00F02E0D"/>
    <w:rsid w:val="00F11FD0"/>
    <w:rsid w:val="00F32EE1"/>
    <w:rsid w:val="00F34F17"/>
    <w:rsid w:val="00F424C2"/>
    <w:rsid w:val="00F63F14"/>
    <w:rsid w:val="00F72C1B"/>
    <w:rsid w:val="00F81D4B"/>
    <w:rsid w:val="00F83D57"/>
    <w:rsid w:val="00F84B60"/>
    <w:rsid w:val="00F85221"/>
    <w:rsid w:val="00F86A8F"/>
    <w:rsid w:val="00F90D6A"/>
    <w:rsid w:val="00FB2E46"/>
    <w:rsid w:val="00FC53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41B8F"/>
  <w15:docId w15:val="{8ACDB236-9840-4138-9E49-F9D4035C9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56EE"/>
    <w:rPr>
      <w:rFonts w:ascii="Times New Roman" w:hAnsi="Times New Roman" w:cs="Times New Roman"/>
      <w:color w:val="050005"/>
      <w:sz w:val="24"/>
      <w:szCs w:val="24"/>
      <w:shd w:val="clear" w:color="auto" w:fill="FAFAF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7275"/>
    <w:pPr>
      <w:ind w:left="720"/>
      <w:contextualSpacing/>
    </w:pPr>
    <w:rPr>
      <w:rFonts w:asciiTheme="minorHAnsi" w:hAnsiTheme="minorHAnsi" w:cstheme="minorBidi"/>
      <w:color w:val="auto"/>
      <w:sz w:val="22"/>
      <w:szCs w:val="22"/>
      <w:shd w:val="clear" w:color="auto" w:fill="auto"/>
    </w:rPr>
  </w:style>
  <w:style w:type="paragraph" w:styleId="NoSpacing">
    <w:name w:val="No Spacing"/>
    <w:next w:val="Normal"/>
    <w:link w:val="NoSpacingChar"/>
    <w:uiPriority w:val="1"/>
    <w:qFormat/>
    <w:rsid w:val="009F3306"/>
    <w:pPr>
      <w:spacing w:after="0" w:line="240" w:lineRule="auto"/>
    </w:pPr>
    <w:rPr>
      <w:rFonts w:ascii="Times New Roman" w:hAnsi="Times New Roman"/>
      <w:sz w:val="24"/>
    </w:rPr>
  </w:style>
  <w:style w:type="character" w:styleId="Hyperlink">
    <w:name w:val="Hyperlink"/>
    <w:basedOn w:val="DefaultParagraphFont"/>
    <w:uiPriority w:val="99"/>
    <w:unhideWhenUsed/>
    <w:rsid w:val="00C20FA3"/>
    <w:rPr>
      <w:color w:val="0000FF"/>
      <w:u w:val="single"/>
    </w:rPr>
  </w:style>
  <w:style w:type="character" w:customStyle="1" w:styleId="narrativerelativename">
    <w:name w:val="narrative_relative_name"/>
    <w:basedOn w:val="DefaultParagraphFont"/>
    <w:rsid w:val="00DF7810"/>
  </w:style>
  <w:style w:type="character" w:customStyle="1" w:styleId="NoSpacingChar">
    <w:name w:val="No Spacing Char"/>
    <w:basedOn w:val="DefaultParagraphFont"/>
    <w:link w:val="NoSpacing"/>
    <w:uiPriority w:val="1"/>
    <w:rsid w:val="005C2F7F"/>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D8A4FD-0C15-42D5-9058-E17887BF4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1030</Words>
  <Characters>5872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F. Kroeger</dc:creator>
  <cp:lastModifiedBy>Bob</cp:lastModifiedBy>
  <cp:revision>4</cp:revision>
  <dcterms:created xsi:type="dcterms:W3CDTF">2020-12-28T19:53:00Z</dcterms:created>
  <dcterms:modified xsi:type="dcterms:W3CDTF">2020-12-28T19:54:00Z</dcterms:modified>
</cp:coreProperties>
</file>